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6C" w:rsidRDefault="001B5886">
      <w:r>
        <w:t>LAB:  Nutrition &amp; Exercise</w:t>
      </w:r>
      <w:r>
        <w:tab/>
      </w:r>
      <w:r>
        <w:tab/>
      </w:r>
      <w:r w:rsidR="005438EF">
        <w:t xml:space="preserve">                                           </w:t>
      </w:r>
      <w:r>
        <w:t>Name ______________________________</w:t>
      </w:r>
    </w:p>
    <w:p w:rsidR="001B5886" w:rsidRPr="000F46C6" w:rsidRDefault="001B5886">
      <w:pPr>
        <w:rPr>
          <w:b/>
        </w:rPr>
      </w:pPr>
      <w:r w:rsidRPr="000F46C6">
        <w:rPr>
          <w:b/>
        </w:rPr>
        <w:t xml:space="preserve">Choose </w:t>
      </w:r>
      <w:r w:rsidR="00274A71" w:rsidRPr="000F46C6">
        <w:rPr>
          <w:b/>
        </w:rPr>
        <w:t>a</w:t>
      </w:r>
      <w:r w:rsidRPr="000F46C6">
        <w:rPr>
          <w:b/>
        </w:rPr>
        <w:t xml:space="preserve"> fast food restaurant, create a meal, </w:t>
      </w:r>
      <w:proofErr w:type="gramStart"/>
      <w:r w:rsidR="00274A71" w:rsidRPr="000F46C6">
        <w:rPr>
          <w:b/>
        </w:rPr>
        <w:t>then</w:t>
      </w:r>
      <w:proofErr w:type="gramEnd"/>
      <w:r w:rsidR="00274A71" w:rsidRPr="000F46C6">
        <w:rPr>
          <w:b/>
        </w:rPr>
        <w:t xml:space="preserve"> </w:t>
      </w:r>
      <w:r w:rsidRPr="000F46C6">
        <w:rPr>
          <w:b/>
        </w:rPr>
        <w:t xml:space="preserve">fill in the chart with the nutrition facts of your meal. </w:t>
      </w:r>
    </w:p>
    <w:p w:rsidR="00274A71" w:rsidRDefault="00274A71">
      <w:r>
        <w:t xml:space="preserve">The US Food and Drug Administration </w:t>
      </w:r>
      <w:proofErr w:type="gramStart"/>
      <w:r>
        <w:t>recommends</w:t>
      </w:r>
      <w:proofErr w:type="gramEnd"/>
      <w:r>
        <w:t xml:space="preserve"> the following amounts of each group of nutrients each day.  2000 Calories, 65g of fat, </w:t>
      </w:r>
      <w:r w:rsidR="006A5894">
        <w:t>300mg of cholesterol, 2400mg of sodium, 3500mg of potassium, 50g of protein, and 300g of carbohydrates, of which 25 grams should consist of dietary fiber.</w:t>
      </w:r>
    </w:p>
    <w:p w:rsidR="001B5886" w:rsidRDefault="001B5886">
      <w:r>
        <w:t>Restaurant: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268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6A5894" w:rsidTr="006A5894">
        <w:tc>
          <w:tcPr>
            <w:tcW w:w="2268" w:type="dxa"/>
            <w:shd w:val="clear" w:color="auto" w:fill="0D0D0D" w:themeFill="text1" w:themeFillTint="F2"/>
          </w:tcPr>
          <w:p w:rsidR="006A5894" w:rsidRPr="00274A71" w:rsidRDefault="006A5894" w:rsidP="00CC6737">
            <w:pPr>
              <w:jc w:val="center"/>
              <w:rPr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6A5894" w:rsidRPr="00274A71" w:rsidRDefault="006A5894" w:rsidP="00CC6737">
            <w:pPr>
              <w:jc w:val="center"/>
              <w:rPr>
                <w:b/>
                <w:sz w:val="18"/>
              </w:rPr>
            </w:pPr>
            <w:r w:rsidRPr="00274A71">
              <w:rPr>
                <w:b/>
                <w:sz w:val="18"/>
              </w:rPr>
              <w:t>Calories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274A71">
            <w:pPr>
              <w:jc w:val="center"/>
              <w:rPr>
                <w:b/>
                <w:sz w:val="16"/>
              </w:rPr>
            </w:pPr>
            <w:r w:rsidRPr="00274A71">
              <w:rPr>
                <w:b/>
                <w:sz w:val="16"/>
              </w:rPr>
              <w:t>Fat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6A5894">
            <w:pPr>
              <w:jc w:val="center"/>
              <w:rPr>
                <w:b/>
                <w:sz w:val="16"/>
              </w:rPr>
            </w:pPr>
            <w:proofErr w:type="spellStart"/>
            <w:r w:rsidRPr="00274A71">
              <w:rPr>
                <w:b/>
                <w:sz w:val="16"/>
              </w:rPr>
              <w:t>Choles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274A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274A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274A71">
            <w:pPr>
              <w:jc w:val="center"/>
              <w:rPr>
                <w:b/>
                <w:sz w:val="16"/>
              </w:rPr>
            </w:pPr>
            <w:r w:rsidRPr="00274A71">
              <w:rPr>
                <w:b/>
                <w:sz w:val="16"/>
              </w:rPr>
              <w:t>Carbs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274A71">
            <w:pPr>
              <w:jc w:val="center"/>
              <w:rPr>
                <w:b/>
                <w:sz w:val="16"/>
              </w:rPr>
            </w:pPr>
            <w:r w:rsidRPr="00274A71">
              <w:rPr>
                <w:b/>
                <w:sz w:val="16"/>
              </w:rPr>
              <w:t>Dietary Fiber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274A71">
            <w:pPr>
              <w:jc w:val="center"/>
              <w:rPr>
                <w:b/>
                <w:sz w:val="16"/>
              </w:rPr>
            </w:pPr>
            <w:r w:rsidRPr="00274A71">
              <w:rPr>
                <w:b/>
                <w:sz w:val="16"/>
              </w:rPr>
              <w:t>Sugar</w:t>
            </w:r>
          </w:p>
        </w:tc>
        <w:tc>
          <w:tcPr>
            <w:tcW w:w="940" w:type="dxa"/>
            <w:vAlign w:val="center"/>
          </w:tcPr>
          <w:p w:rsidR="006A5894" w:rsidRPr="00274A71" w:rsidRDefault="006A5894" w:rsidP="00274A71">
            <w:pPr>
              <w:jc w:val="center"/>
              <w:rPr>
                <w:b/>
                <w:sz w:val="16"/>
              </w:rPr>
            </w:pPr>
            <w:r w:rsidRPr="00274A71">
              <w:rPr>
                <w:b/>
                <w:sz w:val="16"/>
              </w:rPr>
              <w:t>Protein</w:t>
            </w:r>
          </w:p>
        </w:tc>
      </w:tr>
      <w:tr w:rsidR="006A5894" w:rsidTr="006A5894">
        <w:tc>
          <w:tcPr>
            <w:tcW w:w="2268" w:type="dxa"/>
          </w:tcPr>
          <w:p w:rsidR="006A5894" w:rsidRDefault="006A5894">
            <w:r>
              <w:t>Entrée:</w:t>
            </w:r>
          </w:p>
        </w:tc>
        <w:tc>
          <w:tcPr>
            <w:tcW w:w="940" w:type="dxa"/>
          </w:tcPr>
          <w:p w:rsidR="006A5894" w:rsidRDefault="006A5894"/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</w:tr>
      <w:tr w:rsidR="006A5894" w:rsidTr="006A5894">
        <w:tc>
          <w:tcPr>
            <w:tcW w:w="2268" w:type="dxa"/>
          </w:tcPr>
          <w:p w:rsidR="006A5894" w:rsidRDefault="006A5894">
            <w:r>
              <w:t>Side #1:</w:t>
            </w:r>
          </w:p>
        </w:tc>
        <w:tc>
          <w:tcPr>
            <w:tcW w:w="940" w:type="dxa"/>
          </w:tcPr>
          <w:p w:rsidR="006A5894" w:rsidRDefault="006A5894"/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</w:tr>
      <w:tr w:rsidR="006A5894" w:rsidTr="006A5894">
        <w:tc>
          <w:tcPr>
            <w:tcW w:w="2268" w:type="dxa"/>
          </w:tcPr>
          <w:p w:rsidR="006A5894" w:rsidRDefault="006A5894">
            <w:r>
              <w:t>Side #2:</w:t>
            </w:r>
          </w:p>
        </w:tc>
        <w:tc>
          <w:tcPr>
            <w:tcW w:w="940" w:type="dxa"/>
          </w:tcPr>
          <w:p w:rsidR="006A5894" w:rsidRDefault="006A5894"/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vAlign w:val="center"/>
          </w:tcPr>
          <w:p w:rsidR="006A5894" w:rsidRDefault="006A5894" w:rsidP="00274A71">
            <w:pPr>
              <w:jc w:val="center"/>
            </w:pPr>
          </w:p>
        </w:tc>
      </w:tr>
      <w:tr w:rsidR="006A5894" w:rsidTr="006A5894">
        <w:tc>
          <w:tcPr>
            <w:tcW w:w="2268" w:type="dxa"/>
            <w:tcBorders>
              <w:bottom w:val="single" w:sz="4" w:space="0" w:color="auto"/>
            </w:tcBorders>
          </w:tcPr>
          <w:p w:rsidR="006A5894" w:rsidRDefault="006A5894">
            <w:r>
              <w:t>Side #3: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A5894" w:rsidRDefault="006A5894"/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A5894" w:rsidRDefault="006A5894" w:rsidP="00274A71">
            <w:pPr>
              <w:jc w:val="center"/>
            </w:pPr>
          </w:p>
        </w:tc>
      </w:tr>
      <w:tr w:rsidR="006A5894" w:rsidTr="006A5894">
        <w:tc>
          <w:tcPr>
            <w:tcW w:w="2268" w:type="dxa"/>
            <w:shd w:val="clear" w:color="auto" w:fill="auto"/>
          </w:tcPr>
          <w:p w:rsidR="006A5894" w:rsidRDefault="006A5894">
            <w:r>
              <w:t>Drink:</w:t>
            </w:r>
          </w:p>
        </w:tc>
        <w:tc>
          <w:tcPr>
            <w:tcW w:w="940" w:type="dxa"/>
            <w:shd w:val="clear" w:color="auto" w:fill="auto"/>
          </w:tcPr>
          <w:p w:rsidR="006A5894" w:rsidRDefault="006A5894"/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</w:tr>
      <w:tr w:rsidR="006A5894" w:rsidTr="006A5894"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:rsidR="006A5894" w:rsidRDefault="006A5894">
            <w:r>
              <w:t xml:space="preserve">                   TOTAL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</w:tcPr>
          <w:p w:rsidR="006A5894" w:rsidRDefault="006A5894"/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</w:tr>
      <w:tr w:rsidR="006A5894" w:rsidTr="006A5894">
        <w:trPr>
          <w:trHeight w:val="341"/>
        </w:trPr>
        <w:tc>
          <w:tcPr>
            <w:tcW w:w="2268" w:type="dxa"/>
            <w:shd w:val="clear" w:color="auto" w:fill="auto"/>
          </w:tcPr>
          <w:p w:rsidR="006A5894" w:rsidRPr="006A5894" w:rsidRDefault="006A5894">
            <w:pPr>
              <w:rPr>
                <w:sz w:val="20"/>
                <w:szCs w:val="20"/>
              </w:rPr>
            </w:pPr>
            <w:r w:rsidRPr="006A5894">
              <w:rPr>
                <w:sz w:val="20"/>
                <w:szCs w:val="20"/>
              </w:rPr>
              <w:t>FDA recommendations</w:t>
            </w:r>
          </w:p>
        </w:tc>
        <w:tc>
          <w:tcPr>
            <w:tcW w:w="940" w:type="dxa"/>
            <w:shd w:val="clear" w:color="auto" w:fill="auto"/>
          </w:tcPr>
          <w:p w:rsidR="006A5894" w:rsidRDefault="006A5894"/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</w:tr>
      <w:tr w:rsidR="006A5894" w:rsidTr="006A5894">
        <w:tc>
          <w:tcPr>
            <w:tcW w:w="2268" w:type="dxa"/>
            <w:shd w:val="clear" w:color="auto" w:fill="auto"/>
          </w:tcPr>
          <w:p w:rsidR="006A5894" w:rsidRPr="006A5894" w:rsidRDefault="006A5894" w:rsidP="006A5894">
            <w:pPr>
              <w:jc w:val="center"/>
              <w:rPr>
                <w:b/>
                <w:sz w:val="20"/>
                <w:szCs w:val="20"/>
              </w:rPr>
            </w:pPr>
            <w:r w:rsidRPr="006A5894">
              <w:rPr>
                <w:b/>
                <w:sz w:val="20"/>
                <w:szCs w:val="20"/>
              </w:rPr>
              <w:t>% of daily allowance provided by your fast food meal</w:t>
            </w:r>
          </w:p>
        </w:tc>
        <w:tc>
          <w:tcPr>
            <w:tcW w:w="940" w:type="dxa"/>
            <w:shd w:val="clear" w:color="auto" w:fill="auto"/>
          </w:tcPr>
          <w:p w:rsidR="006A5894" w:rsidRDefault="006A5894"/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A5894" w:rsidRDefault="006A5894" w:rsidP="00274A71">
            <w:pPr>
              <w:jc w:val="center"/>
            </w:pPr>
          </w:p>
        </w:tc>
      </w:tr>
    </w:tbl>
    <w:p w:rsidR="00274A71" w:rsidRDefault="00E721A8" w:rsidP="00E721A8">
      <w:pPr>
        <w:pStyle w:val="ListParagraph"/>
        <w:numPr>
          <w:ilvl w:val="0"/>
          <w:numId w:val="1"/>
        </w:numPr>
      </w:pPr>
      <w:r>
        <w:t xml:space="preserve">What are calories a measure of? </w:t>
      </w:r>
      <w:r w:rsidR="00561ED0">
        <w:t xml:space="preserve"> </w:t>
      </w:r>
    </w:p>
    <w:p w:rsidR="00E721A8" w:rsidRDefault="00E721A8" w:rsidP="00E721A8">
      <w:pPr>
        <w:pStyle w:val="ListParagraph"/>
      </w:pPr>
      <w:r>
        <w:t xml:space="preserve"> </w:t>
      </w:r>
    </w:p>
    <w:p w:rsidR="00E721A8" w:rsidRDefault="00E721A8" w:rsidP="00E721A8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Pr="00561ED0">
        <w:rPr>
          <w:u w:val="single"/>
        </w:rPr>
        <w:t>C</w:t>
      </w:r>
      <w:r>
        <w:t xml:space="preserve">alories and </w:t>
      </w:r>
      <w:r w:rsidRPr="00561ED0">
        <w:rPr>
          <w:u w:val="single"/>
        </w:rPr>
        <w:t>c</w:t>
      </w:r>
      <w:r>
        <w:t>alories?</w:t>
      </w:r>
      <w:r>
        <w:br/>
      </w:r>
    </w:p>
    <w:p w:rsidR="000C6992" w:rsidRDefault="000C6992" w:rsidP="00E721A8">
      <w:pPr>
        <w:pStyle w:val="ListParagraph"/>
        <w:numPr>
          <w:ilvl w:val="0"/>
          <w:numId w:val="1"/>
        </w:numPr>
      </w:pPr>
      <w:r>
        <w:t>How are calories burned?  Explain.</w:t>
      </w:r>
    </w:p>
    <w:p w:rsidR="000C6992" w:rsidRDefault="000C6992" w:rsidP="000C6992">
      <w:pPr>
        <w:pStyle w:val="ListParagraph"/>
      </w:pPr>
    </w:p>
    <w:p w:rsidR="00E721A8" w:rsidRDefault="00E721A8" w:rsidP="00E721A8">
      <w:pPr>
        <w:pStyle w:val="ListParagraph"/>
        <w:numPr>
          <w:ilvl w:val="0"/>
          <w:numId w:val="1"/>
        </w:numPr>
      </w:pPr>
      <w:r>
        <w:t>What are some of the reasons why your body needs fat and cholesterol?  What kinds of foods are high in cholesterol?</w:t>
      </w:r>
    </w:p>
    <w:p w:rsidR="00E721A8" w:rsidRDefault="00E721A8" w:rsidP="00E721A8">
      <w:pPr>
        <w:pStyle w:val="ListParagraph"/>
      </w:pPr>
    </w:p>
    <w:p w:rsidR="00E721A8" w:rsidRDefault="00E721A8" w:rsidP="00E721A8">
      <w:pPr>
        <w:pStyle w:val="ListParagraph"/>
        <w:numPr>
          <w:ilvl w:val="0"/>
          <w:numId w:val="1"/>
        </w:numPr>
      </w:pPr>
      <w:r>
        <w:t xml:space="preserve">What problems can excess fat/cholesterol cause? </w:t>
      </w:r>
    </w:p>
    <w:p w:rsidR="00E721A8" w:rsidRDefault="00E721A8" w:rsidP="00E721A8">
      <w:pPr>
        <w:pStyle w:val="ListParagraph"/>
      </w:pPr>
    </w:p>
    <w:p w:rsidR="00E721A8" w:rsidRDefault="00E721A8" w:rsidP="00E721A8">
      <w:pPr>
        <w:pStyle w:val="ListParagraph"/>
        <w:numPr>
          <w:ilvl w:val="0"/>
          <w:numId w:val="1"/>
        </w:numPr>
      </w:pPr>
      <w:r>
        <w:t>What does your body do with carbohydrates?  What kinds of foods are high in carbohydrates?</w:t>
      </w:r>
    </w:p>
    <w:p w:rsidR="00E721A8" w:rsidRDefault="000C6992">
      <w:r>
        <w:t xml:space="preserve">      7. </w:t>
      </w:r>
      <w:r w:rsidR="002B338D">
        <w:t xml:space="preserve">  </w:t>
      </w:r>
      <w:r w:rsidR="00E721A8">
        <w:t xml:space="preserve">What is the formula for cellular respiration? </w:t>
      </w:r>
    </w:p>
    <w:p w:rsidR="00E721A8" w:rsidRDefault="000C6992">
      <w:r>
        <w:t xml:space="preserve">      8.  </w:t>
      </w:r>
      <w:r w:rsidR="002B338D">
        <w:t xml:space="preserve"> </w:t>
      </w:r>
      <w:r w:rsidR="00E721A8">
        <w:t>What does dietary fiber contain that is important for digestion?   Where does this molecule come from?</w:t>
      </w:r>
    </w:p>
    <w:p w:rsidR="00E721A8" w:rsidRDefault="000C6992">
      <w:r>
        <w:t xml:space="preserve">      9.  </w:t>
      </w:r>
      <w:r w:rsidR="002B338D">
        <w:t xml:space="preserve"> </w:t>
      </w:r>
      <w:r w:rsidR="00E721A8">
        <w:t xml:space="preserve">How does the consumption of protein relate to the production of proteins?  What kinds of foods are high </w:t>
      </w:r>
      <w:r>
        <w:br/>
        <w:t xml:space="preserve">            </w:t>
      </w:r>
      <w:r w:rsidR="00E721A8">
        <w:t xml:space="preserve">in protein? </w:t>
      </w:r>
      <w:r w:rsidR="00561ED0">
        <w:t xml:space="preserve"> Explain.</w:t>
      </w:r>
    </w:p>
    <w:p w:rsidR="00561ED0" w:rsidRDefault="00561ED0"/>
    <w:p w:rsidR="000C6992" w:rsidRDefault="000C6992">
      <w:r>
        <w:t xml:space="preserve">     10.  Name the minerals listed in the chart above.  How do minerals differ from vitamins?</w:t>
      </w:r>
    </w:p>
    <w:p w:rsidR="000C6992" w:rsidRDefault="000C6992">
      <w:r>
        <w:t xml:space="preserve">     11.  Examine the nutrition chart from your restaurant, what vitamin(s) does you meal appear to be high in? </w:t>
      </w:r>
    </w:p>
    <w:p w:rsidR="002B338D" w:rsidRDefault="002B338D"/>
    <w:p w:rsidR="00561ED0" w:rsidRPr="002B338D" w:rsidRDefault="00561ED0" w:rsidP="002B338D">
      <w:pPr>
        <w:jc w:val="center"/>
        <w:rPr>
          <w:b/>
          <w:sz w:val="20"/>
        </w:rPr>
      </w:pPr>
      <w:hyperlink r:id="rId6" w:history="1">
        <w:r w:rsidRPr="002B338D">
          <w:rPr>
            <w:rStyle w:val="Hyperlink"/>
            <w:b/>
            <w:sz w:val="20"/>
          </w:rPr>
          <w:t>http://www.clevelandclinic.org/health/interactive/calories.asp</w:t>
        </w:r>
      </w:hyperlink>
      <w:r w:rsidR="002B338D" w:rsidRPr="002B338D">
        <w:rPr>
          <w:b/>
          <w:sz w:val="20"/>
        </w:rPr>
        <w:t xml:space="preserve"> has a calories burned counter for other forms of exercise.</w:t>
      </w:r>
    </w:p>
    <w:p w:rsidR="00561ED0" w:rsidRPr="00561ED0" w:rsidRDefault="00561ED0" w:rsidP="002B338D">
      <w:pPr>
        <w:shd w:val="clear" w:color="auto" w:fill="FFFFFF"/>
        <w:spacing w:before="360" w:after="360" w:line="270" w:lineRule="atLeast"/>
        <w:jc w:val="center"/>
        <w:outlineLvl w:val="2"/>
        <w:rPr>
          <w:rFonts w:ascii="Verdana" w:eastAsia="Times New Roman" w:hAnsi="Verdana"/>
          <w:b/>
          <w:bCs/>
          <w:color w:val="333333"/>
          <w:sz w:val="18"/>
          <w:szCs w:val="18"/>
        </w:rPr>
      </w:pPr>
      <w:r w:rsidRPr="00561ED0">
        <w:rPr>
          <w:rFonts w:ascii="Verdana" w:eastAsia="Times New Roman" w:hAnsi="Verdana"/>
          <w:b/>
          <w:bCs/>
          <w:color w:val="333333"/>
          <w:sz w:val="18"/>
          <w:szCs w:val="18"/>
        </w:rPr>
        <w:lastRenderedPageBreak/>
        <w:t xml:space="preserve">Calories </w:t>
      </w:r>
      <w:r w:rsidR="002B338D">
        <w:rPr>
          <w:rFonts w:ascii="Verdana" w:eastAsia="Times New Roman" w:hAnsi="Verdana"/>
          <w:b/>
          <w:bCs/>
          <w:color w:val="333333"/>
          <w:sz w:val="18"/>
          <w:szCs w:val="18"/>
        </w:rPr>
        <w:t>B</w:t>
      </w:r>
      <w:r w:rsidRPr="00561ED0">
        <w:rPr>
          <w:rFonts w:ascii="Verdana" w:eastAsia="Times New Roman" w:hAnsi="Verdana"/>
          <w:b/>
          <w:bCs/>
          <w:color w:val="333333"/>
          <w:sz w:val="18"/>
          <w:szCs w:val="18"/>
        </w:rPr>
        <w:t xml:space="preserve">urned </w:t>
      </w:r>
      <w:r w:rsidR="002B338D">
        <w:rPr>
          <w:rFonts w:ascii="Verdana" w:eastAsia="Times New Roman" w:hAnsi="Verdana"/>
          <w:b/>
          <w:bCs/>
          <w:color w:val="333333"/>
          <w:sz w:val="18"/>
          <w:szCs w:val="18"/>
        </w:rPr>
        <w:t>During 1 mile of W</w:t>
      </w:r>
      <w:r w:rsidRPr="00561ED0">
        <w:rPr>
          <w:rFonts w:ascii="Verdana" w:eastAsia="Times New Roman" w:hAnsi="Verdana"/>
          <w:b/>
          <w:bCs/>
          <w:color w:val="333333"/>
          <w:sz w:val="18"/>
          <w:szCs w:val="18"/>
        </w:rPr>
        <w:t>alking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624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</w:tblGrid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b/>
                <w:bCs/>
                <w:color w:val="333333"/>
                <w:sz w:val="18"/>
                <w:szCs w:val="18"/>
              </w:rPr>
              <w:t>Speed/Pounds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100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120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140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160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180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200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220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250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275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300 </w:t>
            </w:r>
            <w:proofErr w:type="spellStart"/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lb</w:t>
            </w:r>
            <w:proofErr w:type="spellEnd"/>
          </w:p>
        </w:tc>
      </w:tr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2.0mph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(slow walking)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170</w:t>
            </w:r>
          </w:p>
        </w:tc>
      </w:tr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2.5mph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164</w:t>
            </w:r>
          </w:p>
        </w:tc>
      </w:tr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3.0mph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(normal walking)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159</w:t>
            </w:r>
          </w:p>
        </w:tc>
      </w:tr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3.5mph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156</w:t>
            </w:r>
          </w:p>
        </w:tc>
      </w:tr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438EF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4.0mph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(</w:t>
            </w:r>
            <w:r w:rsidR="005438EF">
              <w:rPr>
                <w:rFonts w:ascii="Verdana" w:eastAsia="Times New Roman" w:hAnsi="Verdana"/>
                <w:color w:val="333333"/>
                <w:sz w:val="18"/>
                <w:szCs w:val="18"/>
              </w:rPr>
              <w:t>fast walking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170</w:t>
            </w:r>
          </w:p>
        </w:tc>
      </w:tr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4.5mph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191</w:t>
            </w:r>
          </w:p>
        </w:tc>
      </w:tr>
      <w:tr w:rsidR="00561ED0" w:rsidRPr="00561ED0" w:rsidTr="00561E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438EF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5.0mph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(</w:t>
            </w:r>
            <w:r w:rsidR="005438EF">
              <w:rPr>
                <w:rFonts w:ascii="Verdana" w:eastAsia="Times New Roman" w:hAnsi="Verdana"/>
                <w:color w:val="333333"/>
                <w:sz w:val="18"/>
                <w:szCs w:val="18"/>
              </w:rPr>
              <w:t>jogging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1ED0" w:rsidRPr="00561ED0" w:rsidRDefault="00561ED0" w:rsidP="00561ED0">
            <w:pPr>
              <w:spacing w:after="0" w:line="270" w:lineRule="atLeast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561ED0">
              <w:rPr>
                <w:rFonts w:ascii="Verdana" w:eastAsia="Times New Roman" w:hAnsi="Verdana"/>
                <w:color w:val="333333"/>
                <w:sz w:val="18"/>
                <w:szCs w:val="18"/>
              </w:rPr>
              <w:t>218</w:t>
            </w:r>
          </w:p>
        </w:tc>
        <w:bookmarkStart w:id="0" w:name="_GoBack"/>
        <w:bookmarkEnd w:id="0"/>
      </w:tr>
    </w:tbl>
    <w:p w:rsidR="00561ED0" w:rsidRDefault="00561ED0"/>
    <w:p w:rsidR="002B338D" w:rsidRDefault="000C6992">
      <w:r>
        <w:t xml:space="preserve">     </w:t>
      </w:r>
      <w:r w:rsidR="002B338D">
        <w:t xml:space="preserve">12.  What percent of the calories from your meal were burned by walking/running 1 mile?  How many miles </w:t>
      </w:r>
      <w:r w:rsidR="002B338D">
        <w:br/>
        <w:t xml:space="preserve">             would you have to walk/run to burn off the entire meal? </w:t>
      </w:r>
    </w:p>
    <w:p w:rsidR="002B338D" w:rsidRDefault="002B338D"/>
    <w:p w:rsidR="002B338D" w:rsidRDefault="002B338D">
      <w:r>
        <w:t xml:space="preserve">     13.  A person’s </w:t>
      </w:r>
      <w:proofErr w:type="spellStart"/>
      <w:r>
        <w:t>heartrate</w:t>
      </w:r>
      <w:proofErr w:type="spellEnd"/>
      <w:r>
        <w:t xml:space="preserve"> increases during exercise.  Many people have difficulty carrying on conversations </w:t>
      </w:r>
      <w:r>
        <w:br/>
        <w:t xml:space="preserve">            while exercising, why would this be?  </w:t>
      </w:r>
    </w:p>
    <w:p w:rsidR="002B338D" w:rsidRDefault="002B338D"/>
    <w:p w:rsidR="002B338D" w:rsidRDefault="002B338D">
      <w:r>
        <w:t xml:space="preserve">     14.  What are </w:t>
      </w:r>
      <w:r w:rsidRPr="002B338D">
        <w:rPr>
          <w:u w:val="single"/>
        </w:rPr>
        <w:t>some</w:t>
      </w:r>
      <w:r>
        <w:t xml:space="preserve"> reasons that you have heard that exercise is good for you?  What validity can you give to </w:t>
      </w:r>
      <w:r>
        <w:br/>
        <w:t xml:space="preserve">            these reasons now that you have studied both the muscles and the cardiovascular system?  Explain. </w:t>
      </w:r>
    </w:p>
    <w:p w:rsidR="002B338D" w:rsidRDefault="002B338D"/>
    <w:p w:rsidR="005438EF" w:rsidRDefault="002B338D">
      <w:r>
        <w:br/>
      </w:r>
      <w:r w:rsidR="005438EF">
        <w:t xml:space="preserve">     15.  Why do the calories burned depend on both the speed of exercise and the weight of the individual?   </w:t>
      </w:r>
      <w:r w:rsidR="005438EF">
        <w:br/>
        <w:t xml:space="preserve">             Explain in terms of the how muscles contract. </w:t>
      </w:r>
    </w:p>
    <w:p w:rsidR="005438EF" w:rsidRDefault="005438EF"/>
    <w:p w:rsidR="00E721A8" w:rsidRDefault="005438EF">
      <w:r>
        <w:t xml:space="preserve">    </w:t>
      </w:r>
      <w:r w:rsidR="002B338D">
        <w:t>1</w:t>
      </w:r>
      <w:r>
        <w:t>6</w:t>
      </w:r>
      <w:r w:rsidR="002B338D">
        <w:t xml:space="preserve">.  </w:t>
      </w:r>
      <w:r w:rsidR="000C6992">
        <w:t xml:space="preserve">Research </w:t>
      </w:r>
      <w:r w:rsidR="00561ED0">
        <w:t>a</w:t>
      </w:r>
      <w:r w:rsidR="000C6992">
        <w:t xml:space="preserve"> vitamin, draw the structural formula and write down what this vitamin does for the body, a </w:t>
      </w:r>
      <w:r>
        <w:br/>
        <w:t xml:space="preserve">            </w:t>
      </w:r>
      <w:r w:rsidR="000C6992">
        <w:t xml:space="preserve">list of foods high in this vitamin, whether the vitamin </w:t>
      </w:r>
      <w:r>
        <w:t>i</w:t>
      </w:r>
      <w:r w:rsidR="000C6992">
        <w:t xml:space="preserve">s water or fat soluble.  Include the URL you used </w:t>
      </w:r>
      <w:r>
        <w:br/>
        <w:t xml:space="preserve">            </w:t>
      </w:r>
      <w:r w:rsidR="000C6992">
        <w:t xml:space="preserve">to locate this information. </w:t>
      </w:r>
    </w:p>
    <w:p w:rsidR="005438EF" w:rsidRDefault="005438EF"/>
    <w:p w:rsidR="005438EF" w:rsidRDefault="005438EF"/>
    <w:p w:rsidR="005438EF" w:rsidRDefault="005438EF"/>
    <w:p w:rsidR="005438EF" w:rsidRDefault="005438EF"/>
    <w:p w:rsidR="005438EF" w:rsidRDefault="005438EF"/>
    <w:p w:rsidR="005438EF" w:rsidRDefault="005438EF">
      <w:r>
        <w:br/>
        <w:t xml:space="preserve">      BONUS:  Some people argue that walking and running should burn the same number of calories since the   </w:t>
      </w:r>
      <w:r>
        <w:br/>
        <w:t xml:space="preserve">      same amount of weight is being moved the same distance.  Why does running burn more calories than  </w:t>
      </w:r>
      <w:r>
        <w:br/>
        <w:t xml:space="preserve">      walking?  At what point does their calorie burn become the same?   Give your source(s) of information.</w:t>
      </w:r>
    </w:p>
    <w:sectPr w:rsidR="005438EF" w:rsidSect="006A5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670"/>
    <w:multiLevelType w:val="hybridMultilevel"/>
    <w:tmpl w:val="4280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86"/>
    <w:rsid w:val="000C6992"/>
    <w:rsid w:val="000F46C6"/>
    <w:rsid w:val="0019639F"/>
    <w:rsid w:val="001B5886"/>
    <w:rsid w:val="00274A71"/>
    <w:rsid w:val="002B338D"/>
    <w:rsid w:val="004F126C"/>
    <w:rsid w:val="005438EF"/>
    <w:rsid w:val="00561ED0"/>
    <w:rsid w:val="006A5894"/>
    <w:rsid w:val="00C916E8"/>
    <w:rsid w:val="00E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landclinic.org/health/interactive/calori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Anderson</dc:creator>
  <cp:keywords/>
  <dc:description/>
  <cp:lastModifiedBy>Kimberly G. Anderson</cp:lastModifiedBy>
  <cp:revision>3</cp:revision>
  <cp:lastPrinted>2012-02-15T20:15:00Z</cp:lastPrinted>
  <dcterms:created xsi:type="dcterms:W3CDTF">2012-02-15T04:19:00Z</dcterms:created>
  <dcterms:modified xsi:type="dcterms:W3CDTF">2012-02-15T20:28:00Z</dcterms:modified>
</cp:coreProperties>
</file>